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57" w:rsidRDefault="00B23157" w:rsidP="00B23157">
      <w:pPr>
        <w:rPr>
          <w:sz w:val="40"/>
          <w:szCs w:val="40"/>
        </w:rPr>
      </w:pPr>
      <w:r>
        <w:t xml:space="preserve">                              </w:t>
      </w:r>
      <w:r w:rsidRPr="00D25CB6">
        <w:rPr>
          <w:sz w:val="40"/>
          <w:szCs w:val="40"/>
        </w:rPr>
        <w:t>Fou</w:t>
      </w:r>
      <w:r w:rsidR="00FD0092">
        <w:rPr>
          <w:sz w:val="40"/>
          <w:szCs w:val="40"/>
        </w:rPr>
        <w:t>rnitures CP pour la rentrée 201</w:t>
      </w:r>
      <w:r w:rsidR="009D3B7A">
        <w:rPr>
          <w:sz w:val="40"/>
          <w:szCs w:val="40"/>
        </w:rPr>
        <w:t>8</w:t>
      </w:r>
      <w:bookmarkStart w:id="0" w:name="_GoBack"/>
      <w:bookmarkEnd w:id="0"/>
    </w:p>
    <w:p w:rsidR="00B23157" w:rsidRDefault="00B23157" w:rsidP="00B23157">
      <w:pPr>
        <w:rPr>
          <w:sz w:val="40"/>
          <w:szCs w:val="40"/>
        </w:rPr>
      </w:pPr>
    </w:p>
    <w:p w:rsidR="00B23157" w:rsidRPr="00D25CB6" w:rsidRDefault="00B23157" w:rsidP="00B23157">
      <w:pPr>
        <w:rPr>
          <w:b/>
          <w:sz w:val="24"/>
          <w:szCs w:val="24"/>
        </w:rPr>
      </w:pPr>
      <w:r w:rsidRPr="00D25CB6">
        <w:rPr>
          <w:b/>
          <w:sz w:val="24"/>
          <w:szCs w:val="24"/>
        </w:rPr>
        <w:t xml:space="preserve">Une trousse garnie de : 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2 crayons à papier HB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1 gomme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1 taille crayon avec réservoir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2 bâtons de colle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2 feutres pour ardoise effaçable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1 paire de ciseaux à bouts ronds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 xml:space="preserve">1 double décimètre </w:t>
      </w:r>
    </w:p>
    <w:p w:rsidR="00B23157" w:rsidRDefault="00B23157" w:rsidP="00B23157">
      <w:pPr>
        <w:rPr>
          <w:sz w:val="28"/>
          <w:szCs w:val="28"/>
        </w:rPr>
      </w:pPr>
    </w:p>
    <w:p w:rsidR="00B23157" w:rsidRPr="00D25CB6" w:rsidRDefault="00B23157" w:rsidP="00B23157">
      <w:pPr>
        <w:rPr>
          <w:b/>
          <w:sz w:val="24"/>
          <w:szCs w:val="24"/>
        </w:rPr>
      </w:pPr>
      <w:r w:rsidRPr="00D25CB6">
        <w:rPr>
          <w:b/>
          <w:sz w:val="24"/>
          <w:szCs w:val="24"/>
        </w:rPr>
        <w:t xml:space="preserve">Une trousse garnie de : 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Des crayons de couleurs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Des feutres</w:t>
      </w:r>
    </w:p>
    <w:p w:rsidR="00B23157" w:rsidRDefault="00B23157" w:rsidP="00B23157">
      <w:pPr>
        <w:rPr>
          <w:sz w:val="28"/>
          <w:szCs w:val="28"/>
        </w:rPr>
      </w:pPr>
    </w:p>
    <w:p w:rsidR="00B23157" w:rsidRPr="00D25CB6" w:rsidRDefault="00B23157" w:rsidP="00B23157">
      <w:pPr>
        <w:rPr>
          <w:b/>
          <w:sz w:val="24"/>
          <w:szCs w:val="24"/>
        </w:rPr>
      </w:pPr>
      <w:r w:rsidRPr="00D25CB6">
        <w:rPr>
          <w:b/>
          <w:sz w:val="24"/>
          <w:szCs w:val="24"/>
        </w:rPr>
        <w:t xml:space="preserve">Autre matériel : 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1 ardoise effaçable avec un chiffon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1 chemise à rabats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1 paire de chaussons de gymnastique marquée au nom de l’enfant et rangée dans un sac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1 boite de peinture en gouache (couleurs primaires), un pinceau (n° 12 ou 14)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proofErr w:type="gramStart"/>
      <w:r w:rsidRPr="00D25CB6">
        <w:rPr>
          <w:sz w:val="24"/>
          <w:szCs w:val="24"/>
        </w:rPr>
        <w:t>et</w:t>
      </w:r>
      <w:proofErr w:type="gramEnd"/>
      <w:r w:rsidRPr="00D25CB6">
        <w:rPr>
          <w:sz w:val="24"/>
          <w:szCs w:val="24"/>
        </w:rPr>
        <w:t xml:space="preserve"> un chiffon, rangés dans un sac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2 grands cahiers 24 X 32 (96 pages), 1 bleu et 1 vert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 xml:space="preserve">1 lutin d’environ 60 vues </w:t>
      </w:r>
    </w:p>
    <w:p w:rsidR="00B23157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Des écouteurs compatibles IPad, rangés dans un sac</w:t>
      </w:r>
    </w:p>
    <w:p w:rsidR="00B23157" w:rsidRDefault="00B23157" w:rsidP="00B23157">
      <w:pPr>
        <w:spacing w:after="120"/>
        <w:rPr>
          <w:sz w:val="24"/>
          <w:szCs w:val="24"/>
        </w:rPr>
      </w:pPr>
    </w:p>
    <w:p w:rsidR="00B23157" w:rsidRDefault="00B23157" w:rsidP="00B23157">
      <w:pPr>
        <w:spacing w:after="120"/>
        <w:rPr>
          <w:sz w:val="24"/>
          <w:szCs w:val="24"/>
        </w:rPr>
      </w:pPr>
    </w:p>
    <w:p w:rsidR="00B23157" w:rsidRPr="00044773" w:rsidRDefault="00B23157" w:rsidP="00B23157">
      <w:pPr>
        <w:spacing w:after="120"/>
        <w:rPr>
          <w:b/>
          <w:sz w:val="24"/>
          <w:szCs w:val="24"/>
        </w:rPr>
      </w:pPr>
      <w:r w:rsidRPr="00044773">
        <w:rPr>
          <w:b/>
          <w:sz w:val="24"/>
          <w:szCs w:val="24"/>
        </w:rPr>
        <w:t>Tout le matériel doit être marqué au nom de l’enfant</w:t>
      </w:r>
    </w:p>
    <w:p w:rsidR="00B23157" w:rsidRDefault="00B23157" w:rsidP="00B23157">
      <w:pPr>
        <w:spacing w:after="120"/>
        <w:rPr>
          <w:b/>
          <w:sz w:val="24"/>
          <w:szCs w:val="24"/>
        </w:rPr>
      </w:pPr>
      <w:r w:rsidRPr="00044773">
        <w:rPr>
          <w:b/>
          <w:sz w:val="24"/>
          <w:szCs w:val="24"/>
        </w:rPr>
        <w:t>Les trousses seront à vérifier et à compléter toutes les semaines. Prévoir des réserves.</w:t>
      </w:r>
    </w:p>
    <w:p w:rsidR="00B23157" w:rsidRDefault="00B23157" w:rsidP="00B23157">
      <w:pPr>
        <w:spacing w:after="120"/>
        <w:rPr>
          <w:b/>
          <w:sz w:val="24"/>
          <w:szCs w:val="24"/>
        </w:rPr>
      </w:pPr>
    </w:p>
    <w:p w:rsidR="00B23157" w:rsidRPr="00044773" w:rsidRDefault="00B23157" w:rsidP="00B23157">
      <w:pPr>
        <w:spacing w:after="120"/>
        <w:rPr>
          <w:b/>
          <w:sz w:val="24"/>
          <w:szCs w:val="24"/>
        </w:rPr>
      </w:pPr>
    </w:p>
    <w:p w:rsidR="00B23157" w:rsidRPr="00044773" w:rsidRDefault="00B23157" w:rsidP="00B23157">
      <w:pPr>
        <w:spacing w:after="120"/>
        <w:rPr>
          <w:b/>
          <w:sz w:val="24"/>
          <w:szCs w:val="24"/>
        </w:rPr>
      </w:pPr>
      <w:r w:rsidRPr="00044773">
        <w:rPr>
          <w:b/>
          <w:sz w:val="24"/>
          <w:szCs w:val="24"/>
        </w:rPr>
        <w:t>Merci de votre collaboration.</w:t>
      </w:r>
    </w:p>
    <w:p w:rsidR="00B23157" w:rsidRDefault="00B23157" w:rsidP="00B23157">
      <w:pPr>
        <w:spacing w:after="120"/>
        <w:rPr>
          <w:sz w:val="28"/>
          <w:szCs w:val="28"/>
        </w:rPr>
      </w:pPr>
    </w:p>
    <w:p w:rsidR="00B23157" w:rsidRDefault="00B23157" w:rsidP="00B23157">
      <w:pPr>
        <w:rPr>
          <w:sz w:val="28"/>
          <w:szCs w:val="28"/>
        </w:rPr>
      </w:pPr>
    </w:p>
    <w:p w:rsidR="00454AC3" w:rsidRDefault="00454AC3"/>
    <w:sectPr w:rsidR="0045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57"/>
    <w:rsid w:val="00454AC3"/>
    <w:rsid w:val="009D3B7A"/>
    <w:rsid w:val="00B23157"/>
    <w:rsid w:val="00F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778F4-9E65-4A0C-9BF6-B00B82E0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3</cp:revision>
  <dcterms:created xsi:type="dcterms:W3CDTF">2017-07-07T06:54:00Z</dcterms:created>
  <dcterms:modified xsi:type="dcterms:W3CDTF">2018-07-05T12:48:00Z</dcterms:modified>
</cp:coreProperties>
</file>