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8" w:type="dxa"/>
        <w:tblInd w:w="-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8"/>
      </w:tblGrid>
      <w:tr w:rsidR="0013229D" w:rsidRPr="00DB29E4" w:rsidTr="000D71C4">
        <w:trPr>
          <w:trHeight w:val="325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3229D" w:rsidRPr="00DB29E4" w:rsidRDefault="0013229D" w:rsidP="000D71C4">
            <w:pPr>
              <w:snapToGrid w:val="0"/>
              <w:ind w:left="77"/>
              <w:jc w:val="center"/>
              <w:rPr>
                <w:b/>
                <w:bCs/>
                <w:sz w:val="28"/>
                <w:szCs w:val="28"/>
              </w:rPr>
            </w:pPr>
            <w:r w:rsidRPr="00DB29E4">
              <w:rPr>
                <w:b/>
                <w:bCs/>
                <w:sz w:val="28"/>
                <w:szCs w:val="28"/>
              </w:rPr>
              <w:t>L</w:t>
            </w:r>
            <w:r w:rsidR="00DB29E4" w:rsidRPr="00DB29E4">
              <w:rPr>
                <w:b/>
                <w:bCs/>
                <w:sz w:val="28"/>
                <w:szCs w:val="28"/>
              </w:rPr>
              <w:t>iste du matériel pour les</w:t>
            </w:r>
            <w:r w:rsidRPr="00DB29E4">
              <w:rPr>
                <w:b/>
                <w:bCs/>
                <w:sz w:val="28"/>
                <w:szCs w:val="28"/>
              </w:rPr>
              <w:t xml:space="preserve"> classe</w:t>
            </w:r>
            <w:r w:rsidR="00DB29E4" w:rsidRPr="00DB29E4">
              <w:rPr>
                <w:b/>
                <w:bCs/>
                <w:sz w:val="28"/>
                <w:szCs w:val="28"/>
              </w:rPr>
              <w:t>s</w:t>
            </w:r>
            <w:r w:rsidRPr="00DB29E4">
              <w:rPr>
                <w:b/>
                <w:bCs/>
                <w:sz w:val="28"/>
                <w:szCs w:val="28"/>
              </w:rPr>
              <w:t xml:space="preserve"> de CM1 </w:t>
            </w:r>
            <w:r w:rsidR="00DB29E4" w:rsidRPr="00DB29E4">
              <w:rPr>
                <w:b/>
                <w:bCs/>
                <w:sz w:val="28"/>
                <w:szCs w:val="28"/>
              </w:rPr>
              <w:t>et CM2 Rentrée 2014</w:t>
            </w:r>
          </w:p>
        </w:tc>
      </w:tr>
      <w:tr w:rsidR="0013229D" w:rsidRPr="00DB29E4" w:rsidTr="000D71C4">
        <w:trPr>
          <w:trHeight w:val="12692"/>
        </w:trPr>
        <w:tc>
          <w:tcPr>
            <w:tcW w:w="9818" w:type="dxa"/>
            <w:tcBorders>
              <w:bottom w:val="nil"/>
            </w:tcBorders>
          </w:tcPr>
          <w:p w:rsidR="00DB29E4" w:rsidRPr="00DB29E4" w:rsidRDefault="00DB29E4" w:rsidP="00DB29E4">
            <w:pPr>
              <w:suppressAutoHyphens/>
              <w:snapToGrid w:val="0"/>
              <w:ind w:left="360"/>
              <w:rPr>
                <w:sz w:val="28"/>
                <w:szCs w:val="28"/>
              </w:rPr>
            </w:pPr>
          </w:p>
          <w:p w:rsidR="0013229D" w:rsidRPr="00DB29E4" w:rsidRDefault="0013229D" w:rsidP="000D71C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rPr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 xml:space="preserve">1 grand classeur très épais </w:t>
            </w:r>
            <w:r w:rsidRPr="00DB29E4">
              <w:rPr>
                <w:bCs/>
                <w:sz w:val="28"/>
                <w:szCs w:val="28"/>
                <w:u w:val="single"/>
              </w:rPr>
              <w:t xml:space="preserve">rigide </w:t>
            </w:r>
            <w:r w:rsidRPr="00DB29E4">
              <w:rPr>
                <w:bCs/>
                <w:sz w:val="28"/>
                <w:szCs w:val="28"/>
              </w:rPr>
              <w:t xml:space="preserve"> </w:t>
            </w:r>
            <w:r w:rsidR="00DB29E4">
              <w:rPr>
                <w:bCs/>
                <w:sz w:val="28"/>
                <w:szCs w:val="28"/>
              </w:rPr>
              <w:t>(dos : 6cm</w:t>
            </w:r>
            <w:r w:rsidRPr="00DB29E4">
              <w:rPr>
                <w:bCs/>
                <w:sz w:val="28"/>
                <w:szCs w:val="28"/>
              </w:rPr>
              <w:t>)</w:t>
            </w:r>
            <w:r w:rsidRPr="00DB29E4">
              <w:rPr>
                <w:sz w:val="28"/>
                <w:szCs w:val="28"/>
              </w:rPr>
              <w:t xml:space="preserve"> </w:t>
            </w:r>
          </w:p>
          <w:p w:rsidR="0013229D" w:rsidRPr="00DB29E4" w:rsidRDefault="0013229D" w:rsidP="000D71C4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 xml:space="preserve">1 série de 6  grands intercalaires </w:t>
            </w:r>
            <w:r w:rsidRPr="00DB29E4">
              <w:rPr>
                <w:bCs/>
                <w:sz w:val="28"/>
                <w:szCs w:val="28"/>
                <w:u w:val="single"/>
              </w:rPr>
              <w:t>cartonnés</w:t>
            </w:r>
            <w:r w:rsidRPr="00DB29E4">
              <w:rPr>
                <w:bCs/>
                <w:sz w:val="28"/>
                <w:szCs w:val="28"/>
              </w:rPr>
              <w:t>.</w:t>
            </w:r>
          </w:p>
          <w:p w:rsidR="0013229D" w:rsidRPr="00DB29E4" w:rsidRDefault="0013229D" w:rsidP="000D71C4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rPr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 xml:space="preserve">2 paquets de grandes feuilles de classeur simples, à lignes </w:t>
            </w:r>
            <w:proofErr w:type="spellStart"/>
            <w:r w:rsidRPr="00DB29E4">
              <w:rPr>
                <w:bCs/>
                <w:sz w:val="28"/>
                <w:szCs w:val="28"/>
              </w:rPr>
              <w:t>seyes</w:t>
            </w:r>
            <w:proofErr w:type="spellEnd"/>
            <w:r w:rsidRPr="00DB29E4">
              <w:rPr>
                <w:bCs/>
                <w:sz w:val="28"/>
                <w:szCs w:val="28"/>
              </w:rPr>
              <w:t>, blanches (à renouveler en cours d’année)</w:t>
            </w:r>
          </w:p>
          <w:p w:rsidR="0013229D" w:rsidRPr="00DB29E4" w:rsidRDefault="0013229D" w:rsidP="000D71C4">
            <w:pPr>
              <w:pStyle w:val="Paragraphedeliste"/>
              <w:numPr>
                <w:ilvl w:val="0"/>
                <w:numId w:val="2"/>
              </w:numPr>
              <w:tabs>
                <w:tab w:val="num" w:pos="1080"/>
              </w:tabs>
              <w:suppressAutoHyphens/>
              <w:rPr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 xml:space="preserve">4  grandes pochettes </w:t>
            </w:r>
            <w:r w:rsidRPr="00DB29E4">
              <w:rPr>
                <w:bCs/>
                <w:sz w:val="28"/>
                <w:szCs w:val="28"/>
                <w:u w:val="single"/>
              </w:rPr>
              <w:t>cartonnées</w:t>
            </w:r>
            <w:r w:rsidRPr="00DB29E4">
              <w:rPr>
                <w:bCs/>
                <w:sz w:val="28"/>
                <w:szCs w:val="28"/>
              </w:rPr>
              <w:t xml:space="preserve"> à rabats (bleue, rouge, verte, jaune)</w:t>
            </w:r>
            <w:r w:rsidRPr="00DB29E4">
              <w:rPr>
                <w:sz w:val="28"/>
                <w:szCs w:val="28"/>
              </w:rPr>
              <w:t xml:space="preserve"> </w:t>
            </w:r>
          </w:p>
          <w:p w:rsidR="0013229D" w:rsidRPr="00DB29E4" w:rsidRDefault="0013229D" w:rsidP="000D71C4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Cs/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>1 trousse garnie (stylos, crayon papier, 1 surligneur, colle en bâton, paire de ciseaux)</w:t>
            </w:r>
          </w:p>
          <w:p w:rsidR="0013229D" w:rsidRPr="00DB29E4" w:rsidRDefault="0013229D" w:rsidP="000D71C4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Cs/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 xml:space="preserve">1 ardoise </w:t>
            </w:r>
            <w:proofErr w:type="spellStart"/>
            <w:r w:rsidRPr="00DB29E4">
              <w:rPr>
                <w:bCs/>
                <w:sz w:val="28"/>
                <w:szCs w:val="28"/>
              </w:rPr>
              <w:t>velleda</w:t>
            </w:r>
            <w:proofErr w:type="spellEnd"/>
            <w:r w:rsidRPr="00DB29E4">
              <w:rPr>
                <w:bCs/>
                <w:sz w:val="28"/>
                <w:szCs w:val="28"/>
              </w:rPr>
              <w:t xml:space="preserve"> +chiffon + feutre  (à renouveler)</w:t>
            </w:r>
          </w:p>
          <w:p w:rsidR="0013229D" w:rsidRPr="00DB29E4" w:rsidRDefault="0013229D" w:rsidP="000D71C4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Cs/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>1 agenda (si possible pas de cahier de textes)</w:t>
            </w:r>
          </w:p>
          <w:p w:rsidR="0013229D" w:rsidRPr="00DB29E4" w:rsidRDefault="0013229D" w:rsidP="000D71C4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Cs/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 xml:space="preserve">1 règle de </w:t>
            </w:r>
            <w:smartTag w:uri="urn:schemas-microsoft-com:office:smarttags" w:element="metricconverter">
              <w:smartTagPr>
                <w:attr w:name="ProductID" w:val="30 centimètres"/>
              </w:smartTagPr>
              <w:r w:rsidRPr="00DB29E4">
                <w:rPr>
                  <w:bCs/>
                  <w:sz w:val="28"/>
                  <w:szCs w:val="28"/>
                </w:rPr>
                <w:t>30 centimètres</w:t>
              </w:r>
            </w:smartTag>
            <w:r w:rsidRPr="00DB29E4">
              <w:rPr>
                <w:bCs/>
                <w:sz w:val="28"/>
                <w:szCs w:val="28"/>
              </w:rPr>
              <w:t xml:space="preserve"> (pas de métal)</w:t>
            </w:r>
          </w:p>
          <w:p w:rsidR="0013229D" w:rsidRPr="00DB29E4" w:rsidRDefault="0013229D" w:rsidP="000D71C4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Cs/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>1 équerre en bon état (étiquetée au nom de l’enfant)</w:t>
            </w:r>
          </w:p>
          <w:p w:rsidR="0013229D" w:rsidRPr="00DB29E4" w:rsidRDefault="0013229D" w:rsidP="000D71C4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Cs/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>1 compas (simple avec bague et crayon de préférence portant le nom de l’enfant)</w:t>
            </w:r>
          </w:p>
          <w:p w:rsidR="0013229D" w:rsidRPr="00DB29E4" w:rsidRDefault="0013229D" w:rsidP="000D71C4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Cs/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 xml:space="preserve">1 pochette de crayons de couleur </w:t>
            </w:r>
          </w:p>
          <w:p w:rsidR="0013229D" w:rsidRPr="00DB29E4" w:rsidRDefault="0013229D" w:rsidP="000D71C4">
            <w:pPr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bCs/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>1 pochette de feutres</w:t>
            </w:r>
          </w:p>
          <w:p w:rsidR="0013229D" w:rsidRPr="00DB29E4" w:rsidRDefault="0013229D" w:rsidP="000D71C4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>1 calculette</w:t>
            </w:r>
            <w:r w:rsidRPr="00DB29E4">
              <w:rPr>
                <w:sz w:val="28"/>
                <w:szCs w:val="28"/>
              </w:rPr>
              <w:t xml:space="preserve"> très simple</w:t>
            </w:r>
          </w:p>
          <w:p w:rsidR="0013229D" w:rsidRPr="00DB29E4" w:rsidRDefault="0013229D" w:rsidP="000D71C4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rPr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>1 boite de mouchoirs en papier</w:t>
            </w:r>
          </w:p>
          <w:p w:rsidR="0013229D" w:rsidRPr="00DB29E4" w:rsidRDefault="0013229D" w:rsidP="000D71C4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B29E4">
              <w:rPr>
                <w:bCs/>
                <w:sz w:val="28"/>
                <w:szCs w:val="28"/>
              </w:rPr>
              <w:t xml:space="preserve">Pour les élèves nouveaux dans l’école </w:t>
            </w:r>
            <w:r w:rsidRPr="00DB29E4">
              <w:rPr>
                <w:bCs/>
                <w:sz w:val="28"/>
                <w:szCs w:val="28"/>
                <w:u w:val="single"/>
              </w:rPr>
              <w:t>un grand classeur « classique (dos=3,5cm) avec une série de 6 intercalaires</w:t>
            </w:r>
            <w:r w:rsidRPr="00DB29E4">
              <w:rPr>
                <w:bCs/>
                <w:sz w:val="28"/>
                <w:szCs w:val="28"/>
              </w:rPr>
              <w:t xml:space="preserve"> pour l’histoire de l’art. Les « anciens élèves » rapporteront celui de l’année dernière si l’enseignant ne l’a pas gardé en classe.</w:t>
            </w:r>
          </w:p>
          <w:p w:rsidR="0013229D" w:rsidRPr="00DB29E4" w:rsidRDefault="0013229D" w:rsidP="000D71C4">
            <w:pPr>
              <w:suppressAutoHyphens/>
              <w:ind w:left="360"/>
              <w:rPr>
                <w:sz w:val="28"/>
                <w:szCs w:val="28"/>
              </w:rPr>
            </w:pPr>
          </w:p>
          <w:p w:rsidR="0013229D" w:rsidRPr="00DB29E4" w:rsidRDefault="0013229D" w:rsidP="000D71C4">
            <w:pPr>
              <w:ind w:left="77"/>
              <w:jc w:val="center"/>
              <w:rPr>
                <w:sz w:val="28"/>
                <w:szCs w:val="28"/>
              </w:rPr>
            </w:pPr>
          </w:p>
          <w:p w:rsidR="0013229D" w:rsidRPr="00DB29E4" w:rsidRDefault="0013229D" w:rsidP="000D71C4">
            <w:pPr>
              <w:rPr>
                <w:i/>
                <w:sz w:val="28"/>
                <w:szCs w:val="28"/>
                <w:u w:val="single"/>
              </w:rPr>
            </w:pPr>
            <w:r w:rsidRPr="00DB29E4">
              <w:rPr>
                <w:i/>
                <w:sz w:val="28"/>
                <w:szCs w:val="28"/>
                <w:u w:val="single"/>
              </w:rPr>
              <w:t>Je vous remercie par avance de procéder régulièrement au contrôle du matériel de votre enfant et de le remplacer si nécessaire.</w:t>
            </w:r>
          </w:p>
          <w:p w:rsidR="0013229D" w:rsidRPr="00DB29E4" w:rsidRDefault="0013229D" w:rsidP="000D71C4">
            <w:pPr>
              <w:rPr>
                <w:i/>
                <w:sz w:val="28"/>
                <w:szCs w:val="28"/>
                <w:u w:val="single"/>
              </w:rPr>
            </w:pPr>
            <w:r w:rsidRPr="00DB29E4">
              <w:rPr>
                <w:i/>
                <w:sz w:val="28"/>
                <w:szCs w:val="28"/>
                <w:u w:val="single"/>
              </w:rPr>
              <w:t>Merci d’étiqueter tout le matériel, au nom de l’enfant, afin d’éviter les litiges en classe. (les compas et les équerres seront ramassés et resteront au fond de la classe)</w:t>
            </w:r>
          </w:p>
          <w:p w:rsidR="0013229D" w:rsidRPr="00DB29E4" w:rsidRDefault="0013229D" w:rsidP="000D71C4">
            <w:pPr>
              <w:jc w:val="center"/>
              <w:rPr>
                <w:sz w:val="28"/>
                <w:szCs w:val="28"/>
              </w:rPr>
            </w:pPr>
          </w:p>
          <w:p w:rsidR="0013229D" w:rsidRPr="00DB29E4" w:rsidRDefault="0013229D" w:rsidP="000D71C4">
            <w:pPr>
              <w:jc w:val="center"/>
              <w:rPr>
                <w:sz w:val="28"/>
                <w:szCs w:val="28"/>
              </w:rPr>
            </w:pPr>
            <w:r w:rsidRPr="00DB29E4">
              <w:rPr>
                <w:sz w:val="28"/>
                <w:szCs w:val="28"/>
              </w:rPr>
              <w:t>Merci d’avance de privilégier un matériel simple et fonctionnel plutôt que fantaisiste.</w:t>
            </w:r>
          </w:p>
          <w:p w:rsidR="0013229D" w:rsidRPr="00DB29E4" w:rsidRDefault="0013229D" w:rsidP="000D71C4">
            <w:pPr>
              <w:rPr>
                <w:sz w:val="28"/>
                <w:szCs w:val="28"/>
              </w:rPr>
            </w:pPr>
          </w:p>
        </w:tc>
      </w:tr>
    </w:tbl>
    <w:p w:rsidR="0013229D" w:rsidRPr="00DB29E4" w:rsidRDefault="0013229D" w:rsidP="0013229D">
      <w:pPr>
        <w:rPr>
          <w:sz w:val="28"/>
          <w:szCs w:val="28"/>
        </w:rPr>
      </w:pPr>
    </w:p>
    <w:p w:rsidR="0013229D" w:rsidRPr="00DB29E4" w:rsidRDefault="0013229D" w:rsidP="0013229D">
      <w:pPr>
        <w:rPr>
          <w:sz w:val="28"/>
          <w:szCs w:val="28"/>
        </w:rPr>
      </w:pPr>
    </w:p>
    <w:p w:rsidR="00E779B2" w:rsidRPr="00DB29E4" w:rsidRDefault="00E779B2">
      <w:pPr>
        <w:rPr>
          <w:sz w:val="28"/>
          <w:szCs w:val="28"/>
        </w:rPr>
      </w:pPr>
    </w:p>
    <w:sectPr w:rsidR="00E779B2" w:rsidRPr="00DB29E4" w:rsidSect="00DB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3F735C7B"/>
    <w:multiLevelType w:val="hybridMultilevel"/>
    <w:tmpl w:val="230CD118"/>
    <w:lvl w:ilvl="0" w:tplc="040C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13229D"/>
    <w:rsid w:val="0013229D"/>
    <w:rsid w:val="00674CBC"/>
    <w:rsid w:val="00DB29E4"/>
    <w:rsid w:val="00E7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2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</dc:creator>
  <cp:lastModifiedBy>Lambert</cp:lastModifiedBy>
  <cp:revision>3</cp:revision>
  <dcterms:created xsi:type="dcterms:W3CDTF">2014-06-27T16:41:00Z</dcterms:created>
  <dcterms:modified xsi:type="dcterms:W3CDTF">2014-07-07T08:23:00Z</dcterms:modified>
</cp:coreProperties>
</file>